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76E" w:rsidRDefault="0044476E" w:rsidP="0044476E">
      <w:pPr>
        <w:spacing w:after="0"/>
        <w:jc w:val="center"/>
        <w:rPr>
          <w:rFonts w:ascii="Arial" w:hAnsi="Arial" w:cs="Arial"/>
          <w:b/>
          <w:sz w:val="24"/>
          <w:szCs w:val="24"/>
        </w:rPr>
      </w:pPr>
      <w:r w:rsidRPr="00BE2C58">
        <w:rPr>
          <w:rFonts w:ascii="Arial" w:hAnsi="Arial" w:cs="Arial"/>
          <w:b/>
          <w:sz w:val="24"/>
          <w:szCs w:val="24"/>
        </w:rPr>
        <w:t>Working at St Luke’s during the Coronavirus (Covid-19) Crisis</w:t>
      </w:r>
    </w:p>
    <w:p w:rsidR="0044476E" w:rsidRPr="00BE2C58" w:rsidRDefault="0044476E" w:rsidP="0044476E">
      <w:pPr>
        <w:spacing w:after="0"/>
        <w:jc w:val="center"/>
        <w:rPr>
          <w:rFonts w:ascii="Arial" w:hAnsi="Arial" w:cs="Arial"/>
          <w:b/>
          <w:sz w:val="24"/>
          <w:szCs w:val="24"/>
        </w:rPr>
      </w:pPr>
    </w:p>
    <w:p w:rsidR="0044476E" w:rsidRPr="0044476E" w:rsidRDefault="0044476E" w:rsidP="0044476E">
      <w:pPr>
        <w:jc w:val="center"/>
        <w:rPr>
          <w:rFonts w:ascii="Arial" w:eastAsia="Times New Roman" w:hAnsi="Arial" w:cs="Arial"/>
          <w:b/>
          <w:sz w:val="24"/>
          <w:szCs w:val="24"/>
          <w:lang w:eastAsia="en-GB"/>
        </w:rPr>
      </w:pPr>
      <w:r>
        <w:rPr>
          <w:rFonts w:ascii="Arial" w:eastAsia="Times New Roman" w:hAnsi="Arial" w:cs="Arial"/>
          <w:b/>
          <w:sz w:val="24"/>
          <w:szCs w:val="24"/>
          <w:lang w:eastAsia="en-GB"/>
        </w:rPr>
        <w:t xml:space="preserve">Symptoms of coronavirus and other illnesses </w:t>
      </w:r>
      <w:r>
        <w:rPr>
          <w:rFonts w:ascii="Arial" w:hAnsi="Arial" w:cs="Arial"/>
          <w:b/>
          <w:sz w:val="24"/>
          <w:szCs w:val="24"/>
        </w:rPr>
        <w:t xml:space="preserve">- Updated </w:t>
      </w:r>
      <w:r w:rsidRPr="00BE2C58">
        <w:rPr>
          <w:rFonts w:ascii="Arial" w:hAnsi="Arial" w:cs="Arial"/>
          <w:b/>
          <w:sz w:val="24"/>
          <w:szCs w:val="24"/>
        </w:rPr>
        <w:t xml:space="preserve">Guidance </w:t>
      </w:r>
      <w:r w:rsidR="00B0353F">
        <w:rPr>
          <w:rFonts w:ascii="Arial" w:hAnsi="Arial" w:cs="Arial"/>
          <w:b/>
          <w:sz w:val="24"/>
          <w:szCs w:val="24"/>
        </w:rPr>
        <w:t>5</w:t>
      </w:r>
      <w:r w:rsidR="00B0353F" w:rsidRPr="00B0353F">
        <w:rPr>
          <w:rFonts w:ascii="Arial" w:hAnsi="Arial" w:cs="Arial"/>
          <w:b/>
          <w:sz w:val="24"/>
          <w:szCs w:val="24"/>
          <w:vertAlign w:val="superscript"/>
        </w:rPr>
        <w:t>th</w:t>
      </w:r>
      <w:r w:rsidR="00B0353F">
        <w:rPr>
          <w:rFonts w:ascii="Arial" w:hAnsi="Arial" w:cs="Arial"/>
          <w:b/>
          <w:sz w:val="24"/>
          <w:szCs w:val="24"/>
        </w:rPr>
        <w:t xml:space="preserve"> March 2021</w:t>
      </w:r>
    </w:p>
    <w:p w:rsidR="0044476E" w:rsidRPr="0044476E" w:rsidRDefault="0044476E" w:rsidP="00096670">
      <w:pPr>
        <w:rPr>
          <w:rFonts w:ascii="Arial" w:eastAsia="Times New Roman" w:hAnsi="Arial" w:cs="Arial"/>
          <w:b/>
          <w:sz w:val="24"/>
          <w:szCs w:val="24"/>
          <w:lang w:eastAsia="en-GB"/>
        </w:rPr>
      </w:pPr>
      <w:r w:rsidRPr="0044476E">
        <w:rPr>
          <w:rFonts w:ascii="Arial" w:eastAsia="Times New Roman" w:hAnsi="Arial" w:cs="Arial"/>
          <w:b/>
          <w:sz w:val="24"/>
          <w:szCs w:val="24"/>
          <w:lang w:eastAsia="en-GB"/>
        </w:rPr>
        <w:t>Children and adults who display symptoms of Coronavirus</w:t>
      </w:r>
    </w:p>
    <w:p w:rsidR="00380F69" w:rsidRPr="00380F69" w:rsidRDefault="00380F69" w:rsidP="00096670">
      <w:pPr>
        <w:rPr>
          <w:rFonts w:ascii="Arial" w:eastAsia="Times New Roman" w:hAnsi="Arial" w:cs="Arial"/>
          <w:sz w:val="24"/>
          <w:szCs w:val="24"/>
          <w:lang w:eastAsia="en-GB"/>
        </w:rPr>
      </w:pPr>
      <w:r w:rsidRPr="00380F69">
        <w:rPr>
          <w:rFonts w:ascii="Arial" w:eastAsia="Times New Roman" w:hAnsi="Arial" w:cs="Arial"/>
          <w:sz w:val="24"/>
          <w:szCs w:val="24"/>
          <w:lang w:eastAsia="en-GB"/>
        </w:rPr>
        <w:t>The most common symptoms of Coronavirus (Covid-19) are</w:t>
      </w:r>
      <w:r w:rsidRPr="00380F69">
        <w:rPr>
          <w:rFonts w:ascii="Arial" w:eastAsia="Times New Roman" w:hAnsi="Arial" w:cs="Arial"/>
          <w:color w:val="0B0C0C"/>
          <w:sz w:val="24"/>
          <w:szCs w:val="24"/>
          <w:lang w:eastAsia="en-GB"/>
        </w:rPr>
        <w:t xml:space="preserve"> recent onset of any of the following:</w:t>
      </w:r>
    </w:p>
    <w:p w:rsidR="00380F69" w:rsidRPr="00380F69" w:rsidRDefault="00380F69" w:rsidP="00380F69">
      <w:pPr>
        <w:pStyle w:val="ListParagraph"/>
        <w:numPr>
          <w:ilvl w:val="0"/>
          <w:numId w:val="12"/>
        </w:numPr>
        <w:spacing w:after="75" w:line="240" w:lineRule="auto"/>
        <w:rPr>
          <w:rFonts w:ascii="Arial" w:eastAsia="Times New Roman" w:hAnsi="Arial" w:cs="Arial"/>
          <w:color w:val="0B0C0C"/>
          <w:sz w:val="24"/>
          <w:szCs w:val="24"/>
          <w:lang w:eastAsia="en-GB"/>
        </w:rPr>
      </w:pPr>
      <w:r w:rsidRPr="00380F69">
        <w:rPr>
          <w:rFonts w:ascii="Arial" w:eastAsia="Times New Roman" w:hAnsi="Arial" w:cs="Arial"/>
          <w:color w:val="0B0C0C"/>
          <w:sz w:val="24"/>
          <w:szCs w:val="24"/>
          <w:lang w:eastAsia="en-GB"/>
        </w:rPr>
        <w:t>a new continuous cough</w:t>
      </w:r>
    </w:p>
    <w:p w:rsidR="00380F69" w:rsidRPr="00380F69" w:rsidRDefault="00380F69" w:rsidP="00380F69">
      <w:pPr>
        <w:pStyle w:val="ListParagraph"/>
        <w:numPr>
          <w:ilvl w:val="0"/>
          <w:numId w:val="12"/>
        </w:numPr>
        <w:spacing w:after="75" w:line="240" w:lineRule="auto"/>
        <w:rPr>
          <w:rFonts w:ascii="Arial" w:eastAsia="Times New Roman" w:hAnsi="Arial" w:cs="Arial"/>
          <w:color w:val="0B0C0C"/>
          <w:sz w:val="24"/>
          <w:szCs w:val="24"/>
          <w:lang w:eastAsia="en-GB"/>
        </w:rPr>
      </w:pPr>
      <w:r w:rsidRPr="00380F69">
        <w:rPr>
          <w:rFonts w:ascii="Arial" w:eastAsia="Times New Roman" w:hAnsi="Arial" w:cs="Arial"/>
          <w:color w:val="0B0C0C"/>
          <w:sz w:val="24"/>
          <w:szCs w:val="24"/>
          <w:lang w:eastAsia="en-GB"/>
        </w:rPr>
        <w:t>a high temperature</w:t>
      </w:r>
    </w:p>
    <w:p w:rsidR="00380F69" w:rsidRDefault="00380F69" w:rsidP="00380F69">
      <w:pPr>
        <w:pStyle w:val="ListParagraph"/>
        <w:numPr>
          <w:ilvl w:val="0"/>
          <w:numId w:val="12"/>
        </w:numPr>
        <w:spacing w:after="75" w:line="240" w:lineRule="auto"/>
        <w:rPr>
          <w:rFonts w:ascii="Arial" w:eastAsia="Times New Roman" w:hAnsi="Arial" w:cs="Arial"/>
          <w:color w:val="0B0C0C"/>
          <w:sz w:val="24"/>
          <w:szCs w:val="24"/>
          <w:lang w:eastAsia="en-GB"/>
        </w:rPr>
      </w:pPr>
      <w:r w:rsidRPr="00380F69">
        <w:rPr>
          <w:rFonts w:ascii="Arial" w:eastAsia="Times New Roman" w:hAnsi="Arial" w:cs="Arial"/>
          <w:color w:val="0B0C0C"/>
          <w:sz w:val="24"/>
          <w:szCs w:val="24"/>
          <w:lang w:eastAsia="en-GB"/>
        </w:rPr>
        <w:t>a loss of, or change in, your normal sense of taste or smell (anosmia)</w:t>
      </w:r>
    </w:p>
    <w:p w:rsidR="007B3960" w:rsidRPr="00380F69" w:rsidRDefault="007B3960" w:rsidP="007B3960">
      <w:pPr>
        <w:pStyle w:val="ListParagraph"/>
        <w:spacing w:after="75" w:line="240" w:lineRule="auto"/>
        <w:rPr>
          <w:rFonts w:ascii="Arial" w:eastAsia="Times New Roman" w:hAnsi="Arial" w:cs="Arial"/>
          <w:color w:val="0B0C0C"/>
          <w:sz w:val="24"/>
          <w:szCs w:val="24"/>
          <w:lang w:eastAsia="en-GB"/>
        </w:rPr>
      </w:pPr>
    </w:p>
    <w:p w:rsidR="00FB36A1" w:rsidRDefault="00096670"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Children and adults should not be at school if they are poorly.  Parents have a responsibility to keep their children at home.  </w:t>
      </w:r>
      <w:r w:rsidR="00FB36A1">
        <w:rPr>
          <w:rFonts w:ascii="Arial" w:eastAsia="Times New Roman" w:hAnsi="Arial" w:cs="Arial"/>
          <w:sz w:val="24"/>
          <w:szCs w:val="24"/>
          <w:lang w:eastAsia="en-GB"/>
        </w:rPr>
        <w:t>Par</w:t>
      </w:r>
      <w:r w:rsidR="00A23A14">
        <w:rPr>
          <w:rFonts w:ascii="Arial" w:eastAsia="Times New Roman" w:hAnsi="Arial" w:cs="Arial"/>
          <w:sz w:val="24"/>
          <w:szCs w:val="24"/>
          <w:lang w:eastAsia="en-GB"/>
        </w:rPr>
        <w:t>e</w:t>
      </w:r>
      <w:r w:rsidR="00FB36A1">
        <w:rPr>
          <w:rFonts w:ascii="Arial" w:eastAsia="Times New Roman" w:hAnsi="Arial" w:cs="Arial"/>
          <w:sz w:val="24"/>
          <w:szCs w:val="24"/>
          <w:lang w:eastAsia="en-GB"/>
        </w:rPr>
        <w:t>nts will be reminded that if their child is ill or showing</w:t>
      </w:r>
      <w:r w:rsidR="00A23A14">
        <w:rPr>
          <w:rFonts w:ascii="Arial" w:eastAsia="Times New Roman" w:hAnsi="Arial" w:cs="Arial"/>
          <w:sz w:val="24"/>
          <w:szCs w:val="24"/>
          <w:lang w:eastAsia="en-GB"/>
        </w:rPr>
        <w:t xml:space="preserve"> signs of coronavirus (high temperature or a continuous cough) then they need to keep them at home.  </w:t>
      </w:r>
      <w:r>
        <w:rPr>
          <w:rFonts w:ascii="Arial" w:eastAsia="Times New Roman" w:hAnsi="Arial" w:cs="Arial"/>
          <w:sz w:val="24"/>
          <w:szCs w:val="24"/>
          <w:lang w:eastAsia="en-GB"/>
        </w:rPr>
        <w:t>If a child arrives at school and the</w:t>
      </w:r>
      <w:r w:rsidR="00FB36A1">
        <w:rPr>
          <w:rFonts w:ascii="Arial" w:eastAsia="Times New Roman" w:hAnsi="Arial" w:cs="Arial"/>
          <w:sz w:val="24"/>
          <w:szCs w:val="24"/>
          <w:lang w:eastAsia="en-GB"/>
        </w:rPr>
        <w:t>y are showing symptoms of coron</w:t>
      </w:r>
      <w:r>
        <w:rPr>
          <w:rFonts w:ascii="Arial" w:eastAsia="Times New Roman" w:hAnsi="Arial" w:cs="Arial"/>
          <w:sz w:val="24"/>
          <w:szCs w:val="24"/>
          <w:lang w:eastAsia="en-GB"/>
        </w:rPr>
        <w:t xml:space="preserve">avirus </w:t>
      </w:r>
      <w:r w:rsidR="00FB36A1">
        <w:rPr>
          <w:rFonts w:ascii="Arial" w:eastAsia="Times New Roman" w:hAnsi="Arial" w:cs="Arial"/>
          <w:sz w:val="24"/>
          <w:szCs w:val="24"/>
          <w:lang w:eastAsia="en-GB"/>
        </w:rPr>
        <w:t>or if a child starts to show symptoms of coronavirus whilst at school they will be isolated at school</w:t>
      </w:r>
      <w:r w:rsidR="00FB36A1" w:rsidRPr="00FB36A1">
        <w:rPr>
          <w:rFonts w:ascii="Arial" w:eastAsia="Times New Roman" w:hAnsi="Arial" w:cs="Arial"/>
          <w:sz w:val="24"/>
          <w:szCs w:val="24"/>
          <w:lang w:eastAsia="en-GB"/>
        </w:rPr>
        <w:t xml:space="preserve"> </w:t>
      </w:r>
      <w:r w:rsidR="00FB36A1">
        <w:rPr>
          <w:rFonts w:ascii="Arial" w:eastAsia="Times New Roman" w:hAnsi="Arial" w:cs="Arial"/>
          <w:sz w:val="24"/>
          <w:szCs w:val="24"/>
          <w:lang w:eastAsia="en-GB"/>
        </w:rPr>
        <w:t xml:space="preserve">and parents will be expected to collect them immediately.  Staff caring for children who are showing symptoms of coronavirus should wear Personal Protective Equipment (as detailed </w:t>
      </w:r>
      <w:r w:rsidR="0044476E">
        <w:rPr>
          <w:rFonts w:ascii="Arial" w:eastAsia="Times New Roman" w:hAnsi="Arial" w:cs="Arial"/>
          <w:sz w:val="24"/>
          <w:szCs w:val="24"/>
          <w:lang w:eastAsia="en-GB"/>
        </w:rPr>
        <w:t>in the PPE guidance</w:t>
      </w:r>
      <w:r w:rsidR="00FB36A1">
        <w:rPr>
          <w:rFonts w:ascii="Arial" w:eastAsia="Times New Roman" w:hAnsi="Arial" w:cs="Arial"/>
          <w:sz w:val="24"/>
          <w:szCs w:val="24"/>
          <w:lang w:eastAsia="en-GB"/>
        </w:rPr>
        <w:t>).  Parents will be reminded that they</w:t>
      </w:r>
      <w:r w:rsidR="00B0353F">
        <w:rPr>
          <w:rFonts w:ascii="Arial" w:eastAsia="Times New Roman" w:hAnsi="Arial" w:cs="Arial"/>
          <w:sz w:val="24"/>
          <w:szCs w:val="24"/>
          <w:lang w:eastAsia="en-GB"/>
        </w:rPr>
        <w:t xml:space="preserve"> need to be self-isolating for 10</w:t>
      </w:r>
      <w:r w:rsidR="00FB36A1">
        <w:rPr>
          <w:rFonts w:ascii="Arial" w:eastAsia="Times New Roman" w:hAnsi="Arial" w:cs="Arial"/>
          <w:sz w:val="24"/>
          <w:szCs w:val="24"/>
          <w:lang w:eastAsia="en-GB"/>
        </w:rPr>
        <w:t xml:space="preserve"> days or until their symptoms have fully cleared, whichever is longer.</w:t>
      </w:r>
    </w:p>
    <w:p w:rsidR="00096670" w:rsidRDefault="00FB36A1"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The above advice is the same for adults.  Adults should not turn up for work if they are feeling unwell.  If an adult turns starts to display symptoms of coronavirus then they should leave school immediately, informing a member of the Senior Leadership Team or </w:t>
      </w:r>
      <w:r w:rsidR="00B0353F">
        <w:rPr>
          <w:rFonts w:ascii="Arial" w:eastAsia="Times New Roman" w:hAnsi="Arial" w:cs="Arial"/>
          <w:sz w:val="24"/>
          <w:szCs w:val="24"/>
          <w:lang w:eastAsia="en-GB"/>
        </w:rPr>
        <w:t>Office Team</w:t>
      </w:r>
      <w:r>
        <w:rPr>
          <w:rFonts w:ascii="Arial" w:eastAsia="Times New Roman" w:hAnsi="Arial" w:cs="Arial"/>
          <w:sz w:val="24"/>
          <w:szCs w:val="24"/>
          <w:lang w:eastAsia="en-GB"/>
        </w:rPr>
        <w:t xml:space="preserve"> on their way out.  </w:t>
      </w:r>
    </w:p>
    <w:p w:rsidR="00FB36A1" w:rsidRDefault="00FB36A1" w:rsidP="00096670">
      <w:pPr>
        <w:rPr>
          <w:rFonts w:ascii="Arial" w:eastAsia="Times New Roman" w:hAnsi="Arial" w:cs="Arial"/>
          <w:sz w:val="24"/>
          <w:szCs w:val="24"/>
          <w:lang w:eastAsia="en-GB"/>
        </w:rPr>
      </w:pPr>
      <w:r>
        <w:rPr>
          <w:rFonts w:ascii="Arial" w:eastAsia="Times New Roman" w:hAnsi="Arial" w:cs="Arial"/>
          <w:sz w:val="24"/>
          <w:szCs w:val="24"/>
          <w:lang w:eastAsia="en-GB"/>
        </w:rPr>
        <w:t xml:space="preserve">Any areas that a potentially infected person has been in will be cleaned following advice set out below.  </w:t>
      </w:r>
    </w:p>
    <w:p w:rsidR="00FB36A1" w:rsidRDefault="00FB36A1" w:rsidP="00096670">
      <w:pPr>
        <w:rPr>
          <w:rFonts w:ascii="Arial" w:eastAsia="Times New Roman" w:hAnsi="Arial" w:cs="Arial"/>
          <w:sz w:val="24"/>
          <w:szCs w:val="24"/>
          <w:lang w:eastAsia="en-GB"/>
        </w:rPr>
      </w:pPr>
      <w:r>
        <w:rPr>
          <w:rFonts w:ascii="Arial" w:eastAsia="Times New Roman" w:hAnsi="Arial" w:cs="Arial"/>
          <w:sz w:val="24"/>
          <w:szCs w:val="24"/>
          <w:lang w:eastAsia="en-GB"/>
        </w:rPr>
        <w:t>If a child is showing signs of illness (non-coronavirus related) then they should be sent home.  This is the same advice that we normally follow at St Luke’s.</w:t>
      </w:r>
    </w:p>
    <w:p w:rsidR="0044476E" w:rsidRPr="0044476E" w:rsidRDefault="0044476E" w:rsidP="00096670">
      <w:pPr>
        <w:rPr>
          <w:rFonts w:ascii="Arial" w:eastAsia="Times New Roman" w:hAnsi="Arial" w:cs="Arial"/>
          <w:b/>
          <w:sz w:val="24"/>
          <w:szCs w:val="24"/>
          <w:lang w:eastAsia="en-GB"/>
        </w:rPr>
      </w:pPr>
      <w:r>
        <w:rPr>
          <w:rFonts w:ascii="Arial" w:eastAsia="Times New Roman" w:hAnsi="Arial" w:cs="Arial"/>
          <w:b/>
          <w:sz w:val="24"/>
          <w:szCs w:val="24"/>
          <w:lang w:eastAsia="en-GB"/>
        </w:rPr>
        <w:t>Checking temperatures of children and staff</w:t>
      </w:r>
    </w:p>
    <w:p w:rsidR="0044476E" w:rsidRPr="00B0353F" w:rsidRDefault="0044476E" w:rsidP="00201782">
      <w:pPr>
        <w:rPr>
          <w:rFonts w:ascii="Arial" w:hAnsi="Arial" w:cs="Arial"/>
          <w:color w:val="222222"/>
          <w:sz w:val="24"/>
          <w:szCs w:val="24"/>
          <w:shd w:val="clear" w:color="auto" w:fill="FFFFFF"/>
        </w:rPr>
      </w:pPr>
      <w:r>
        <w:rPr>
          <w:rFonts w:ascii="Arial" w:hAnsi="Arial" w:cs="Arial"/>
          <w:color w:val="222222"/>
          <w:sz w:val="24"/>
          <w:szCs w:val="24"/>
          <w:shd w:val="clear" w:color="auto" w:fill="FFFFFF"/>
        </w:rPr>
        <w:t xml:space="preserve">As we do not have appropriate social distancing measures in place we need to take extra measures in other areas.  </w:t>
      </w:r>
      <w:r w:rsidR="00B0353F">
        <w:rPr>
          <w:rFonts w:ascii="Arial" w:hAnsi="Arial" w:cs="Arial"/>
          <w:color w:val="222222"/>
          <w:sz w:val="24"/>
          <w:szCs w:val="24"/>
          <w:shd w:val="clear" w:color="auto" w:fill="FFFFFF"/>
        </w:rPr>
        <w:t>All adults and children should have their temperature checked daily.</w:t>
      </w:r>
      <w:r>
        <w:rPr>
          <w:rFonts w:ascii="Arial" w:hAnsi="Arial" w:cs="Arial"/>
          <w:color w:val="222222"/>
          <w:sz w:val="24"/>
          <w:szCs w:val="24"/>
          <w:shd w:val="clear" w:color="auto" w:fill="FFFFFF"/>
        </w:rPr>
        <w:t xml:space="preserve">  </w:t>
      </w:r>
      <w:r w:rsidRPr="00B0353F">
        <w:rPr>
          <w:rFonts w:ascii="Arial" w:hAnsi="Arial" w:cs="Arial"/>
          <w:color w:val="222222"/>
          <w:sz w:val="24"/>
          <w:szCs w:val="24"/>
          <w:shd w:val="clear" w:color="auto" w:fill="FFFFFF"/>
        </w:rPr>
        <w:t xml:space="preserve">This will be completed using infrared thermometers, which need to be placed close to the forehead, but not </w:t>
      </w:r>
      <w:r w:rsidR="00B07F63" w:rsidRPr="00B0353F">
        <w:rPr>
          <w:rFonts w:ascii="Arial" w:hAnsi="Arial" w:cs="Arial"/>
          <w:color w:val="222222"/>
          <w:sz w:val="24"/>
          <w:szCs w:val="24"/>
          <w:shd w:val="clear" w:color="auto" w:fill="FFFFFF"/>
        </w:rPr>
        <w:t xml:space="preserve">touching.  </w:t>
      </w:r>
    </w:p>
    <w:p w:rsidR="00B07F63" w:rsidRPr="00B0353F" w:rsidRDefault="00B07F63" w:rsidP="00201782">
      <w:pPr>
        <w:rPr>
          <w:rFonts w:ascii="Arial" w:hAnsi="Arial" w:cs="Arial"/>
          <w:color w:val="222222"/>
          <w:sz w:val="24"/>
          <w:szCs w:val="24"/>
          <w:shd w:val="clear" w:color="auto" w:fill="FFFFFF"/>
        </w:rPr>
      </w:pPr>
      <w:r w:rsidRPr="00B0353F">
        <w:rPr>
          <w:rFonts w:ascii="Arial" w:hAnsi="Arial" w:cs="Arial"/>
          <w:color w:val="222222"/>
          <w:sz w:val="24"/>
          <w:szCs w:val="24"/>
          <w:shd w:val="clear" w:color="auto" w:fill="FFFFFF"/>
        </w:rPr>
        <w:t>Children need to have their temperature checked in the morning and in the afternoon.  This should be completed as early to the children arriving in class in the morning and just after lunch in the afternoon.  You should also check the children’s temperature i</w:t>
      </w:r>
      <w:r w:rsidR="00201782" w:rsidRPr="00B0353F">
        <w:rPr>
          <w:rFonts w:ascii="Arial" w:hAnsi="Arial" w:cs="Arial"/>
          <w:color w:val="222222"/>
          <w:sz w:val="24"/>
          <w:szCs w:val="24"/>
          <w:shd w:val="clear" w:color="auto" w:fill="FFFFFF"/>
        </w:rPr>
        <w:t xml:space="preserve">f you are concerned at any point during the day.  </w:t>
      </w:r>
    </w:p>
    <w:p w:rsidR="00201782" w:rsidRPr="00B0353F" w:rsidRDefault="00201782" w:rsidP="00201782">
      <w:pPr>
        <w:rPr>
          <w:rFonts w:ascii="Arial" w:hAnsi="Arial" w:cs="Arial"/>
          <w:sz w:val="24"/>
          <w:szCs w:val="24"/>
        </w:rPr>
      </w:pPr>
      <w:r w:rsidRPr="00B0353F">
        <w:rPr>
          <w:rFonts w:ascii="Arial" w:hAnsi="Arial" w:cs="Arial"/>
          <w:color w:val="222222"/>
          <w:sz w:val="24"/>
          <w:szCs w:val="24"/>
          <w:shd w:val="clear" w:color="auto" w:fill="FFFFFF"/>
        </w:rPr>
        <w:t>If a child has a temperature above 37.8° then they should be isolated in the EHCP room and parents will be asked to collect them immediately.</w:t>
      </w:r>
    </w:p>
    <w:p w:rsidR="007B3960" w:rsidRPr="00B0353F" w:rsidRDefault="007B3960" w:rsidP="00B07F63">
      <w:pPr>
        <w:pStyle w:val="Heading1"/>
        <w:spacing w:before="0" w:beforeAutospacing="0" w:after="0" w:afterAutospacing="0"/>
        <w:textAlignment w:val="baseline"/>
        <w:rPr>
          <w:rFonts w:ascii="Arial" w:hAnsi="Arial" w:cs="Arial"/>
          <w:sz w:val="24"/>
          <w:szCs w:val="24"/>
        </w:rPr>
      </w:pPr>
    </w:p>
    <w:p w:rsidR="00B07F63" w:rsidRPr="00B0353F" w:rsidRDefault="00B07F63" w:rsidP="00B07F63">
      <w:pPr>
        <w:pStyle w:val="Heading1"/>
        <w:spacing w:before="0" w:beforeAutospacing="0" w:after="0" w:afterAutospacing="0"/>
        <w:textAlignment w:val="baseline"/>
        <w:rPr>
          <w:rFonts w:ascii="Arial" w:hAnsi="Arial" w:cs="Arial"/>
          <w:sz w:val="24"/>
          <w:szCs w:val="24"/>
        </w:rPr>
      </w:pPr>
      <w:r w:rsidRPr="00B0353F">
        <w:rPr>
          <w:rFonts w:ascii="Arial" w:hAnsi="Arial" w:cs="Arial"/>
          <w:sz w:val="24"/>
          <w:szCs w:val="24"/>
        </w:rPr>
        <w:t xml:space="preserve">What to do if </w:t>
      </w:r>
      <w:r w:rsidR="007B3960" w:rsidRPr="00B0353F">
        <w:rPr>
          <w:rFonts w:ascii="Arial" w:hAnsi="Arial" w:cs="Arial"/>
          <w:sz w:val="24"/>
          <w:szCs w:val="24"/>
        </w:rPr>
        <w:t xml:space="preserve">you or a </w:t>
      </w:r>
      <w:r w:rsidRPr="00B0353F">
        <w:rPr>
          <w:rFonts w:ascii="Arial" w:hAnsi="Arial" w:cs="Arial"/>
          <w:sz w:val="24"/>
          <w:szCs w:val="24"/>
        </w:rPr>
        <w:t>member of your household is displaying symptoms of Coronavirus (Covid-19)</w:t>
      </w:r>
    </w:p>
    <w:p w:rsidR="007B3960" w:rsidRPr="00B0353F" w:rsidRDefault="007B3960" w:rsidP="00B07F63">
      <w:pPr>
        <w:pStyle w:val="Heading1"/>
        <w:spacing w:before="0" w:beforeAutospacing="0" w:after="0" w:afterAutospacing="0"/>
        <w:textAlignment w:val="baseline"/>
        <w:rPr>
          <w:rFonts w:ascii="Arial" w:hAnsi="Arial" w:cs="Arial"/>
          <w:sz w:val="24"/>
          <w:szCs w:val="24"/>
        </w:rPr>
      </w:pPr>
    </w:p>
    <w:p w:rsidR="007B3960" w:rsidRPr="00B0353F" w:rsidRDefault="007B3960" w:rsidP="007B3960">
      <w:pPr>
        <w:pStyle w:val="Heading1"/>
        <w:spacing w:before="0" w:beforeAutospacing="0" w:after="0" w:afterAutospacing="0"/>
        <w:textAlignment w:val="baseline"/>
        <w:rPr>
          <w:rFonts w:ascii="Arial" w:hAnsi="Arial" w:cs="Arial"/>
          <w:b w:val="0"/>
          <w:sz w:val="24"/>
          <w:szCs w:val="24"/>
        </w:rPr>
      </w:pPr>
      <w:r w:rsidRPr="00B0353F">
        <w:rPr>
          <w:rFonts w:ascii="Arial" w:hAnsi="Arial" w:cs="Arial"/>
          <w:b w:val="0"/>
          <w:sz w:val="24"/>
          <w:szCs w:val="24"/>
        </w:rPr>
        <w:t xml:space="preserve">The following is taken from: Stay at home: guidance for households with possible </w:t>
      </w:r>
      <w:r w:rsidR="00B0353F">
        <w:rPr>
          <w:rFonts w:ascii="Arial" w:hAnsi="Arial" w:cs="Arial"/>
          <w:b w:val="0"/>
          <w:sz w:val="24"/>
          <w:szCs w:val="24"/>
        </w:rPr>
        <w:t xml:space="preserve">or confirmed </w:t>
      </w:r>
      <w:r w:rsidRPr="00B0353F">
        <w:rPr>
          <w:rFonts w:ascii="Arial" w:hAnsi="Arial" w:cs="Arial"/>
          <w:b w:val="0"/>
          <w:sz w:val="24"/>
          <w:szCs w:val="24"/>
        </w:rPr>
        <w:t>coronavirus (COVID-19) infection</w:t>
      </w:r>
      <w:r w:rsidR="00B0353F">
        <w:rPr>
          <w:rFonts w:ascii="Arial" w:hAnsi="Arial" w:cs="Arial"/>
          <w:b w:val="0"/>
          <w:sz w:val="24"/>
          <w:szCs w:val="24"/>
        </w:rPr>
        <w:t>:</w:t>
      </w:r>
      <w:bookmarkStart w:id="0" w:name="_GoBack"/>
      <w:bookmarkEnd w:id="0"/>
      <w:r w:rsidRPr="00B0353F">
        <w:rPr>
          <w:rFonts w:ascii="Arial" w:hAnsi="Arial" w:cs="Arial"/>
          <w:b w:val="0"/>
          <w:sz w:val="24"/>
          <w:szCs w:val="24"/>
        </w:rPr>
        <w:t xml:space="preserve"> Updated </w:t>
      </w:r>
      <w:r w:rsidR="00B0353F">
        <w:rPr>
          <w:rFonts w:ascii="Arial" w:hAnsi="Arial" w:cs="Arial"/>
          <w:b w:val="0"/>
          <w:sz w:val="24"/>
          <w:szCs w:val="24"/>
        </w:rPr>
        <w:t>15 Feb 2021</w:t>
      </w:r>
    </w:p>
    <w:p w:rsidR="007B3960" w:rsidRPr="00B0353F" w:rsidRDefault="007B3960" w:rsidP="00B07F63">
      <w:pPr>
        <w:pStyle w:val="Heading1"/>
        <w:spacing w:before="0" w:beforeAutospacing="0" w:after="0" w:afterAutospacing="0"/>
        <w:textAlignment w:val="baseline"/>
        <w:rPr>
          <w:rFonts w:ascii="Arial" w:hAnsi="Arial" w:cs="Arial"/>
          <w:sz w:val="24"/>
          <w:szCs w:val="24"/>
        </w:rPr>
      </w:pPr>
    </w:p>
    <w:p w:rsidR="00B0353F" w:rsidRPr="00B0353F" w:rsidRDefault="00B0353F" w:rsidP="00B0353F">
      <w:pPr>
        <w:pStyle w:val="NormalWeb"/>
        <w:shd w:val="clear" w:color="auto" w:fill="FFFFFF"/>
        <w:spacing w:before="0" w:beforeAutospacing="0" w:after="0" w:afterAutospacing="0"/>
        <w:rPr>
          <w:rFonts w:ascii="Arial" w:hAnsi="Arial" w:cs="Arial"/>
          <w:color w:val="0B0C0C"/>
        </w:rPr>
      </w:pPr>
      <w:r w:rsidRPr="00B0353F">
        <w:rPr>
          <w:rFonts w:ascii="Arial" w:hAnsi="Arial" w:cs="Arial"/>
          <w:color w:val="0B0C0C"/>
        </w:rPr>
        <w:t>If you develop symptoms of COVID-19, stay at home and self-isolate immediately. If you have a positive test result but do not have </w:t>
      </w:r>
      <w:hyperlink r:id="rId8" w:anchor="symptoms" w:history="1">
        <w:r w:rsidRPr="00B0353F">
          <w:rPr>
            <w:rStyle w:val="Hyperlink"/>
            <w:rFonts w:ascii="Arial" w:hAnsi="Arial" w:cs="Arial"/>
            <w:color w:val="1D70B8"/>
            <w:bdr w:val="none" w:sz="0" w:space="0" w:color="auto" w:frame="1"/>
          </w:rPr>
          <w:t>symptoms</w:t>
        </w:r>
      </w:hyperlink>
      <w:r w:rsidRPr="00B0353F">
        <w:rPr>
          <w:rFonts w:ascii="Arial" w:hAnsi="Arial" w:cs="Arial"/>
          <w:color w:val="0B0C0C"/>
        </w:rPr>
        <w:t>, stay at home and self-isolate as soon as you receive the results. Your household needs to isolate too.</w:t>
      </w:r>
    </w:p>
    <w:p w:rsidR="00B0353F" w:rsidRPr="00B0353F" w:rsidRDefault="00B0353F" w:rsidP="00B0353F">
      <w:pPr>
        <w:pStyle w:val="NormalWeb"/>
        <w:shd w:val="clear" w:color="auto" w:fill="FFFFFF"/>
        <w:spacing w:before="0" w:beforeAutospacing="0" w:after="0" w:afterAutospacing="0"/>
        <w:rPr>
          <w:rFonts w:ascii="Arial" w:hAnsi="Arial" w:cs="Arial"/>
          <w:color w:val="0B0C0C"/>
        </w:rPr>
      </w:pPr>
      <w:r w:rsidRPr="00B0353F">
        <w:rPr>
          <w:rFonts w:ascii="Arial" w:hAnsi="Arial" w:cs="Arial"/>
          <w:color w:val="0B0C0C"/>
        </w:rPr>
        <w:lastRenderedPageBreak/>
        <w:t>If you have symptoms of COVID-19, arrange to have a PCR </w:t>
      </w:r>
      <w:hyperlink r:id="rId9" w:history="1">
        <w:r w:rsidRPr="00B0353F">
          <w:rPr>
            <w:rStyle w:val="Hyperlink"/>
            <w:rFonts w:ascii="Arial" w:hAnsi="Arial" w:cs="Arial"/>
            <w:color w:val="1D70B8"/>
            <w:bdr w:val="none" w:sz="0" w:space="0" w:color="auto" w:frame="1"/>
          </w:rPr>
          <w:t>test</w:t>
        </w:r>
      </w:hyperlink>
      <w:r w:rsidRPr="00B0353F">
        <w:rPr>
          <w:rFonts w:ascii="Arial" w:hAnsi="Arial" w:cs="Arial"/>
          <w:color w:val="0B0C0C"/>
        </w:rPr>
        <w:t> if you have not already had one. Stay at home while you are waiting for a home self-sampling kit, a test site appointment or a test result. You can leave your home in a few specific circumstances, but do not go to work, school, or public areas and do not use public transport or taxis. See circumstances in which </w:t>
      </w:r>
      <w:hyperlink r:id="rId10" w:history="1">
        <w:r w:rsidRPr="00B0353F">
          <w:rPr>
            <w:rStyle w:val="Hyperlink"/>
            <w:rFonts w:ascii="Arial" w:hAnsi="Arial" w:cs="Arial"/>
            <w:color w:val="1D70B8"/>
            <w:bdr w:val="none" w:sz="0" w:space="0" w:color="auto" w:frame="1"/>
          </w:rPr>
          <w:t>you can leave home</w:t>
        </w:r>
      </w:hyperlink>
      <w:r w:rsidRPr="00B0353F">
        <w:rPr>
          <w:rFonts w:ascii="Arial" w:hAnsi="Arial" w:cs="Arial"/>
          <w:color w:val="0B0C0C"/>
        </w:rPr>
        <w:t>.</w:t>
      </w:r>
    </w:p>
    <w:p w:rsidR="00B0353F" w:rsidRPr="00B0353F" w:rsidRDefault="00B0353F" w:rsidP="00B0353F">
      <w:pPr>
        <w:pStyle w:val="NormalWeb"/>
        <w:shd w:val="clear" w:color="auto" w:fill="FFFFFF"/>
        <w:spacing w:before="0" w:beforeAutospacing="0" w:after="0" w:afterAutospacing="0"/>
        <w:rPr>
          <w:rFonts w:ascii="Arial" w:hAnsi="Arial" w:cs="Arial"/>
          <w:color w:val="0B0C0C"/>
        </w:rPr>
      </w:pPr>
      <w:r w:rsidRPr="00B0353F">
        <w:rPr>
          <w:rFonts w:ascii="Arial" w:hAnsi="Arial" w:cs="Arial"/>
          <w:color w:val="0B0C0C"/>
        </w:rPr>
        <w:t>If you need to leave your home to get to a test site, observe strict </w:t>
      </w:r>
      <w:hyperlink r:id="rId11" w:history="1">
        <w:r w:rsidRPr="00B0353F">
          <w:rPr>
            <w:rStyle w:val="Hyperlink"/>
            <w:rFonts w:ascii="Arial" w:hAnsi="Arial" w:cs="Arial"/>
            <w:color w:val="1D70B8"/>
            <w:bdr w:val="none" w:sz="0" w:space="0" w:color="auto" w:frame="1"/>
          </w:rPr>
          <w:t>social distancing advice</w:t>
        </w:r>
      </w:hyperlink>
      <w:r w:rsidRPr="00B0353F">
        <w:rPr>
          <w:rFonts w:ascii="Arial" w:hAnsi="Arial" w:cs="Arial"/>
          <w:color w:val="0B0C0C"/>
        </w:rPr>
        <w:t> and return immediately afterwards.</w:t>
      </w:r>
    </w:p>
    <w:p w:rsidR="00B0353F" w:rsidRPr="00B0353F" w:rsidRDefault="00B0353F" w:rsidP="00B0353F">
      <w:pPr>
        <w:pStyle w:val="NormalWeb"/>
        <w:shd w:val="clear" w:color="auto" w:fill="FFFFFF"/>
        <w:spacing w:before="300" w:beforeAutospacing="0" w:after="300" w:afterAutospacing="0"/>
        <w:rPr>
          <w:rFonts w:ascii="Arial" w:hAnsi="Arial" w:cs="Arial"/>
          <w:color w:val="0B0C0C"/>
        </w:rPr>
      </w:pPr>
      <w:r w:rsidRPr="00B0353F">
        <w:rPr>
          <w:rFonts w:ascii="Arial" w:hAnsi="Arial" w:cs="Arial"/>
          <w:color w:val="0B0C0C"/>
        </w:rPr>
        <w:t>If you are notified by NHS Test and Trace of a positive test result you must complete your full isolation period. Your isolation period starts immediately from when your symptoms started, or, if you do not have any symptoms, from when your test was taken. Your isolation period includes the day your symptoms started (or the day your test was taken if you do not have symptoms), and the next 10 full days. This means that if, for example, your symptoms started at any time on the 15th of the month (or if you did not have symptoms but your first positive COVID-19 test was taken on the 15th), your isolation period ends at 23:59 hrs on the 25th.</w:t>
      </w:r>
    </w:p>
    <w:p w:rsidR="00B0353F" w:rsidRPr="00B0353F" w:rsidRDefault="00B0353F" w:rsidP="00B0353F">
      <w:pPr>
        <w:pStyle w:val="NormalWeb"/>
        <w:shd w:val="clear" w:color="auto" w:fill="FFFFFF"/>
        <w:spacing w:before="300" w:beforeAutospacing="0" w:after="300" w:afterAutospacing="0"/>
        <w:rPr>
          <w:rFonts w:ascii="Arial" w:hAnsi="Arial" w:cs="Arial"/>
          <w:color w:val="0B0C0C"/>
        </w:rPr>
      </w:pPr>
      <w:r w:rsidRPr="00B0353F">
        <w:rPr>
          <w:rFonts w:ascii="Arial" w:hAnsi="Arial" w:cs="Arial"/>
          <w:color w:val="0B0C0C"/>
        </w:rPr>
        <w:t>You can return to your normal routine and stop self-isolating after 10 full days if your symptoms have gone, or if the only symptoms you have are a cough or anosmia, which can last for several weeks. If you still have a high temperature after 10 days or are otherwise unwell, stay at home and seek medical advice.</w:t>
      </w:r>
    </w:p>
    <w:p w:rsidR="00B0353F" w:rsidRPr="00B0353F" w:rsidRDefault="00B0353F" w:rsidP="00B0353F">
      <w:pPr>
        <w:pStyle w:val="NormalWeb"/>
        <w:shd w:val="clear" w:color="auto" w:fill="FFFFFF"/>
        <w:spacing w:before="300" w:beforeAutospacing="0" w:after="300" w:afterAutospacing="0"/>
        <w:rPr>
          <w:rFonts w:ascii="Arial" w:hAnsi="Arial" w:cs="Arial"/>
          <w:color w:val="0B0C0C"/>
        </w:rPr>
      </w:pPr>
      <w:r w:rsidRPr="00B0353F">
        <w:rPr>
          <w:rFonts w:ascii="Arial" w:hAnsi="Arial" w:cs="Arial"/>
          <w:color w:val="0B0C0C"/>
        </w:rPr>
        <w:t>If you are isolating because of a positive test result but did not have any symptoms, and you develop COVID-19 symptoms within your isolation period, start a new 10 day isolation period by counting 10 full days from the day following your symptom onset.</w:t>
      </w:r>
    </w:p>
    <w:p w:rsidR="00B0353F" w:rsidRPr="00B0353F" w:rsidRDefault="00B0353F" w:rsidP="00B0353F">
      <w:pPr>
        <w:pStyle w:val="NormalWeb"/>
        <w:shd w:val="clear" w:color="auto" w:fill="FFFFFF"/>
        <w:spacing w:before="300" w:beforeAutospacing="0" w:after="300" w:afterAutospacing="0"/>
        <w:rPr>
          <w:rFonts w:ascii="Arial" w:hAnsi="Arial" w:cs="Arial"/>
          <w:color w:val="0B0C0C"/>
        </w:rPr>
      </w:pPr>
      <w:r w:rsidRPr="00B0353F">
        <w:rPr>
          <w:rFonts w:ascii="Arial" w:hAnsi="Arial" w:cs="Arial"/>
          <w:color w:val="0B0C0C"/>
        </w:rPr>
        <w:t>If you develop COVID-19 symptoms at any point after ending your first period of isolation you and your household should follow the steps in this guidance again.</w:t>
      </w:r>
    </w:p>
    <w:p w:rsidR="00B0353F" w:rsidRPr="00B0353F" w:rsidRDefault="00B0353F" w:rsidP="00B0353F">
      <w:pPr>
        <w:pStyle w:val="NormalWeb"/>
        <w:shd w:val="clear" w:color="auto" w:fill="FFFFFF"/>
        <w:spacing w:before="300" w:beforeAutospacing="0" w:after="300" w:afterAutospacing="0"/>
        <w:rPr>
          <w:rFonts w:ascii="Arial" w:hAnsi="Arial" w:cs="Arial"/>
          <w:color w:val="0B0C0C"/>
        </w:rPr>
      </w:pPr>
      <w:r w:rsidRPr="00B0353F">
        <w:rPr>
          <w:rFonts w:ascii="Arial" w:hAnsi="Arial" w:cs="Arial"/>
          <w:color w:val="0B0C0C"/>
        </w:rPr>
        <w:t>Most people with COVID-19 will experience a mild illness. Seek prompt medical attention if your illness or the illness of someone in your household is worsening.</w:t>
      </w:r>
    </w:p>
    <w:p w:rsidR="00B0353F" w:rsidRPr="00B0353F" w:rsidRDefault="00B0353F" w:rsidP="00B0353F">
      <w:pPr>
        <w:pStyle w:val="NormalWeb"/>
        <w:shd w:val="clear" w:color="auto" w:fill="FFFFFF"/>
        <w:spacing w:before="0" w:beforeAutospacing="0" w:after="0" w:afterAutospacing="0"/>
        <w:rPr>
          <w:rFonts w:ascii="Arial" w:hAnsi="Arial" w:cs="Arial"/>
          <w:color w:val="0B0C0C"/>
        </w:rPr>
      </w:pPr>
      <w:r w:rsidRPr="00B0353F">
        <w:rPr>
          <w:rFonts w:ascii="Arial" w:hAnsi="Arial" w:cs="Arial"/>
          <w:color w:val="0B0C0C"/>
        </w:rPr>
        <w:t>Stay as far away from other members of your household as possible, especially if they are </w:t>
      </w:r>
      <w:hyperlink r:id="rId12" w:history="1">
        <w:r w:rsidRPr="00B0353F">
          <w:rPr>
            <w:rStyle w:val="Hyperlink"/>
            <w:rFonts w:ascii="Arial" w:hAnsi="Arial" w:cs="Arial"/>
            <w:color w:val="1D70B8"/>
            <w:bdr w:val="none" w:sz="0" w:space="0" w:color="auto" w:frame="1"/>
          </w:rPr>
          <w:t>clinically extremely vulnerable</w:t>
        </w:r>
      </w:hyperlink>
      <w:r w:rsidRPr="00B0353F">
        <w:rPr>
          <w:rFonts w:ascii="Arial" w:hAnsi="Arial" w:cs="Arial"/>
          <w:color w:val="0B0C0C"/>
        </w:rPr>
        <w:t>. Wherever possible, avoid using shared spaces such as kitchens and other living areas while others are present and take your meals back to your room to eat. Wear a </w:t>
      </w:r>
      <w:hyperlink r:id="rId13" w:history="1">
        <w:r w:rsidRPr="00B0353F">
          <w:rPr>
            <w:rStyle w:val="Hyperlink"/>
            <w:rFonts w:ascii="Arial" w:hAnsi="Arial" w:cs="Arial"/>
            <w:color w:val="1D70B8"/>
            <w:bdr w:val="none" w:sz="0" w:space="0" w:color="auto" w:frame="1"/>
          </w:rPr>
          <w:t>face covering</w:t>
        </w:r>
      </w:hyperlink>
      <w:r w:rsidRPr="00B0353F">
        <w:rPr>
          <w:rFonts w:ascii="Arial" w:hAnsi="Arial" w:cs="Arial"/>
          <w:color w:val="0B0C0C"/>
        </w:rPr>
        <w:t> or a surgical mask when spending time in shared areas inside your home.</w:t>
      </w:r>
    </w:p>
    <w:p w:rsidR="00B0353F" w:rsidRPr="00B0353F" w:rsidRDefault="00B0353F" w:rsidP="00B0353F">
      <w:pPr>
        <w:pStyle w:val="NormalWeb"/>
        <w:shd w:val="clear" w:color="auto" w:fill="FFFFFF"/>
        <w:spacing w:before="0" w:beforeAutospacing="0" w:after="0" w:afterAutospacing="0"/>
        <w:rPr>
          <w:rFonts w:ascii="Arial" w:hAnsi="Arial" w:cs="Arial"/>
          <w:color w:val="0B0C0C"/>
        </w:rPr>
      </w:pPr>
      <w:r w:rsidRPr="00B0353F">
        <w:rPr>
          <w:rFonts w:ascii="Arial" w:hAnsi="Arial" w:cs="Arial"/>
          <w:color w:val="0B0C0C"/>
        </w:rPr>
        <w:t>Take exercise within your home, garden or private outdoor space. Follow the general advice to </w:t>
      </w:r>
      <w:hyperlink r:id="rId14" w:anchor="reduce" w:history="1">
        <w:r w:rsidRPr="00B0353F">
          <w:rPr>
            <w:rStyle w:val="Hyperlink"/>
            <w:rFonts w:ascii="Arial" w:hAnsi="Arial" w:cs="Arial"/>
            <w:color w:val="1D70B8"/>
            <w:bdr w:val="none" w:sz="0" w:space="0" w:color="auto" w:frame="1"/>
          </w:rPr>
          <w:t>reduce the spread of the infection</w:t>
        </w:r>
      </w:hyperlink>
      <w:r w:rsidRPr="00B0353F">
        <w:rPr>
          <w:rFonts w:ascii="Arial" w:hAnsi="Arial" w:cs="Arial"/>
          <w:color w:val="0B0C0C"/>
        </w:rPr>
        <w:t> within your household.</w:t>
      </w:r>
    </w:p>
    <w:p w:rsidR="007B3960" w:rsidRDefault="007B3960" w:rsidP="00B07F63">
      <w:pPr>
        <w:pStyle w:val="Heading1"/>
        <w:spacing w:before="0" w:beforeAutospacing="0" w:after="0" w:afterAutospacing="0"/>
        <w:textAlignment w:val="baseline"/>
        <w:rPr>
          <w:rFonts w:ascii="Arial" w:hAnsi="Arial" w:cs="Arial"/>
          <w:sz w:val="24"/>
          <w:szCs w:val="24"/>
        </w:rPr>
      </w:pPr>
    </w:p>
    <w:p w:rsidR="00201782" w:rsidRDefault="00B0353F" w:rsidP="00B0353F">
      <w:pPr>
        <w:spacing w:after="0" w:line="240" w:lineRule="auto"/>
        <w:rPr>
          <w:rFonts w:ascii="Arial" w:hAnsi="Arial" w:cs="Arial"/>
          <w:color w:val="0B0C0C"/>
          <w:sz w:val="24"/>
          <w:szCs w:val="24"/>
        </w:rPr>
      </w:pPr>
      <w:r>
        <w:rPr>
          <w:rFonts w:ascii="Arial" w:hAnsi="Arial" w:cs="Arial"/>
          <w:color w:val="0B0C0C"/>
          <w:sz w:val="24"/>
          <w:szCs w:val="24"/>
        </w:rPr>
        <w:t>The full guidance can be found at:</w:t>
      </w:r>
    </w:p>
    <w:p w:rsidR="00B0353F" w:rsidRDefault="00B0353F" w:rsidP="00B0353F">
      <w:pPr>
        <w:spacing w:after="0" w:line="240" w:lineRule="auto"/>
        <w:rPr>
          <w:rFonts w:ascii="Arial" w:hAnsi="Arial" w:cs="Arial"/>
          <w:color w:val="0B0C0C"/>
          <w:sz w:val="24"/>
          <w:szCs w:val="24"/>
        </w:rPr>
      </w:pPr>
    </w:p>
    <w:p w:rsidR="00B0353F" w:rsidRDefault="00B0353F" w:rsidP="00B0353F">
      <w:pPr>
        <w:spacing w:after="0" w:line="240" w:lineRule="auto"/>
        <w:rPr>
          <w:rFonts w:ascii="Arial" w:eastAsia="Times New Roman" w:hAnsi="Arial" w:cs="Arial"/>
          <w:sz w:val="24"/>
          <w:szCs w:val="24"/>
          <w:lang w:eastAsia="en-GB"/>
        </w:rPr>
      </w:pPr>
      <w:hyperlink r:id="rId15" w:history="1">
        <w:r w:rsidRPr="0039489C">
          <w:rPr>
            <w:rStyle w:val="Hyperlink"/>
            <w:rFonts w:ascii="Arial" w:eastAsia="Times New Roman" w:hAnsi="Arial" w:cs="Arial"/>
            <w:sz w:val="24"/>
            <w:szCs w:val="24"/>
            <w:lang w:eastAsia="en-GB"/>
          </w:rPr>
          <w:t>https://www.gov.uk/government/publications/covid-19-stay-at-home-guidance/stay-at-home-guidance-for-households-with-possible-coronavirus-covid-19-infection</w:t>
        </w:r>
      </w:hyperlink>
      <w:r>
        <w:rPr>
          <w:rFonts w:ascii="Arial" w:eastAsia="Times New Roman" w:hAnsi="Arial" w:cs="Arial"/>
          <w:sz w:val="24"/>
          <w:szCs w:val="24"/>
          <w:lang w:eastAsia="en-GB"/>
        </w:rPr>
        <w:t xml:space="preserve"> </w:t>
      </w:r>
    </w:p>
    <w:sectPr w:rsidR="00B0353F" w:rsidSect="0075137E">
      <w:footerReference w:type="default" r:id="rId16"/>
      <w:pgSz w:w="11906" w:h="16838"/>
      <w:pgMar w:top="720" w:right="720" w:bottom="567" w:left="720" w:header="708" w:footer="13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AA7" w:rsidRDefault="00A02AA7" w:rsidP="0075137E">
      <w:pPr>
        <w:spacing w:after="0" w:line="240" w:lineRule="auto"/>
      </w:pPr>
      <w:r>
        <w:separator/>
      </w:r>
    </w:p>
  </w:endnote>
  <w:endnote w:type="continuationSeparator" w:id="0">
    <w:p w:rsidR="00A02AA7" w:rsidRDefault="00A02AA7" w:rsidP="007513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1024117"/>
      <w:docPartObj>
        <w:docPartGallery w:val="Page Numbers (Bottom of Page)"/>
        <w:docPartUnique/>
      </w:docPartObj>
    </w:sdtPr>
    <w:sdtEndPr>
      <w:rPr>
        <w:noProof/>
      </w:rPr>
    </w:sdtEndPr>
    <w:sdtContent>
      <w:p w:rsidR="0075137E" w:rsidRDefault="0075137E">
        <w:pPr>
          <w:pStyle w:val="Footer"/>
          <w:jc w:val="right"/>
        </w:pPr>
        <w:r>
          <w:fldChar w:fldCharType="begin"/>
        </w:r>
        <w:r>
          <w:instrText xml:space="preserve"> PAGE   \* MERGEFORMAT </w:instrText>
        </w:r>
        <w:r>
          <w:fldChar w:fldCharType="separate"/>
        </w:r>
        <w:r w:rsidR="00B0353F">
          <w:rPr>
            <w:noProof/>
          </w:rPr>
          <w:t>1</w:t>
        </w:r>
        <w:r>
          <w:rPr>
            <w:noProof/>
          </w:rPr>
          <w:fldChar w:fldCharType="end"/>
        </w:r>
      </w:p>
    </w:sdtContent>
  </w:sdt>
  <w:p w:rsidR="0075137E" w:rsidRDefault="007513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AA7" w:rsidRDefault="00A02AA7" w:rsidP="0075137E">
      <w:pPr>
        <w:spacing w:after="0" w:line="240" w:lineRule="auto"/>
      </w:pPr>
      <w:r>
        <w:separator/>
      </w:r>
    </w:p>
  </w:footnote>
  <w:footnote w:type="continuationSeparator" w:id="0">
    <w:p w:rsidR="00A02AA7" w:rsidRDefault="00A02AA7" w:rsidP="007513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55382"/>
    <w:multiLevelType w:val="multilevel"/>
    <w:tmpl w:val="E7704070"/>
    <w:lvl w:ilvl="0">
      <w:start w:val="1"/>
      <w:numFmt w:val="bullet"/>
      <w:lvlText w:val=""/>
      <w:lvlJc w:val="left"/>
      <w:pPr>
        <w:tabs>
          <w:tab w:val="num" w:pos="900"/>
        </w:tabs>
        <w:ind w:left="900" w:hanging="360"/>
      </w:pPr>
      <w:rPr>
        <w:rFonts w:ascii="Symbol" w:hAnsi="Symbol" w:hint="default"/>
        <w:sz w:val="20"/>
      </w:rPr>
    </w:lvl>
    <w:lvl w:ilvl="1" w:tentative="1">
      <w:start w:val="1"/>
      <w:numFmt w:val="bullet"/>
      <w:lvlText w:val=""/>
      <w:lvlJc w:val="left"/>
      <w:pPr>
        <w:tabs>
          <w:tab w:val="num" w:pos="1620"/>
        </w:tabs>
        <w:ind w:left="1620" w:hanging="360"/>
      </w:pPr>
      <w:rPr>
        <w:rFonts w:ascii="Symbol" w:hAnsi="Symbol" w:hint="default"/>
        <w:sz w:val="20"/>
      </w:rPr>
    </w:lvl>
    <w:lvl w:ilvl="2" w:tentative="1">
      <w:start w:val="1"/>
      <w:numFmt w:val="bullet"/>
      <w:lvlText w:val=""/>
      <w:lvlJc w:val="left"/>
      <w:pPr>
        <w:tabs>
          <w:tab w:val="num" w:pos="2340"/>
        </w:tabs>
        <w:ind w:left="2340" w:hanging="360"/>
      </w:pPr>
      <w:rPr>
        <w:rFonts w:ascii="Symbol" w:hAnsi="Symbol" w:hint="default"/>
        <w:sz w:val="20"/>
      </w:rPr>
    </w:lvl>
    <w:lvl w:ilvl="3" w:tentative="1">
      <w:start w:val="1"/>
      <w:numFmt w:val="bullet"/>
      <w:lvlText w:val=""/>
      <w:lvlJc w:val="left"/>
      <w:pPr>
        <w:tabs>
          <w:tab w:val="num" w:pos="3060"/>
        </w:tabs>
        <w:ind w:left="3060" w:hanging="360"/>
      </w:pPr>
      <w:rPr>
        <w:rFonts w:ascii="Symbol" w:hAnsi="Symbol" w:hint="default"/>
        <w:sz w:val="20"/>
      </w:rPr>
    </w:lvl>
    <w:lvl w:ilvl="4" w:tentative="1">
      <w:start w:val="1"/>
      <w:numFmt w:val="bullet"/>
      <w:lvlText w:val=""/>
      <w:lvlJc w:val="left"/>
      <w:pPr>
        <w:tabs>
          <w:tab w:val="num" w:pos="3780"/>
        </w:tabs>
        <w:ind w:left="3780" w:hanging="360"/>
      </w:pPr>
      <w:rPr>
        <w:rFonts w:ascii="Symbol" w:hAnsi="Symbol" w:hint="default"/>
        <w:sz w:val="20"/>
      </w:rPr>
    </w:lvl>
    <w:lvl w:ilvl="5" w:tentative="1">
      <w:start w:val="1"/>
      <w:numFmt w:val="bullet"/>
      <w:lvlText w:val=""/>
      <w:lvlJc w:val="left"/>
      <w:pPr>
        <w:tabs>
          <w:tab w:val="num" w:pos="4500"/>
        </w:tabs>
        <w:ind w:left="4500" w:hanging="360"/>
      </w:pPr>
      <w:rPr>
        <w:rFonts w:ascii="Symbol" w:hAnsi="Symbol" w:hint="default"/>
        <w:sz w:val="20"/>
      </w:rPr>
    </w:lvl>
    <w:lvl w:ilvl="6" w:tentative="1">
      <w:start w:val="1"/>
      <w:numFmt w:val="bullet"/>
      <w:lvlText w:val=""/>
      <w:lvlJc w:val="left"/>
      <w:pPr>
        <w:tabs>
          <w:tab w:val="num" w:pos="5220"/>
        </w:tabs>
        <w:ind w:left="5220" w:hanging="360"/>
      </w:pPr>
      <w:rPr>
        <w:rFonts w:ascii="Symbol" w:hAnsi="Symbol" w:hint="default"/>
        <w:sz w:val="20"/>
      </w:rPr>
    </w:lvl>
    <w:lvl w:ilvl="7" w:tentative="1">
      <w:start w:val="1"/>
      <w:numFmt w:val="bullet"/>
      <w:lvlText w:val=""/>
      <w:lvlJc w:val="left"/>
      <w:pPr>
        <w:tabs>
          <w:tab w:val="num" w:pos="5940"/>
        </w:tabs>
        <w:ind w:left="5940" w:hanging="360"/>
      </w:pPr>
      <w:rPr>
        <w:rFonts w:ascii="Symbol" w:hAnsi="Symbol" w:hint="default"/>
        <w:sz w:val="20"/>
      </w:rPr>
    </w:lvl>
    <w:lvl w:ilvl="8" w:tentative="1">
      <w:start w:val="1"/>
      <w:numFmt w:val="bullet"/>
      <w:lvlText w:val=""/>
      <w:lvlJc w:val="left"/>
      <w:pPr>
        <w:tabs>
          <w:tab w:val="num" w:pos="6660"/>
        </w:tabs>
        <w:ind w:left="6660" w:hanging="360"/>
      </w:pPr>
      <w:rPr>
        <w:rFonts w:ascii="Symbol" w:hAnsi="Symbol" w:hint="default"/>
        <w:sz w:val="20"/>
      </w:rPr>
    </w:lvl>
  </w:abstractNum>
  <w:abstractNum w:abstractNumId="1">
    <w:nsid w:val="183A2765"/>
    <w:multiLevelType w:val="hybridMultilevel"/>
    <w:tmpl w:val="2E48F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4784A97"/>
    <w:multiLevelType w:val="hybridMultilevel"/>
    <w:tmpl w:val="851AD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7AA6035"/>
    <w:multiLevelType w:val="hybridMultilevel"/>
    <w:tmpl w:val="45262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8E61DB"/>
    <w:multiLevelType w:val="hybridMultilevel"/>
    <w:tmpl w:val="DA8A9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AA068F"/>
    <w:multiLevelType w:val="hybridMultilevel"/>
    <w:tmpl w:val="734E004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66E59A4"/>
    <w:multiLevelType w:val="multilevel"/>
    <w:tmpl w:val="4BC65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9E839E3"/>
    <w:multiLevelType w:val="hybridMultilevel"/>
    <w:tmpl w:val="1B26E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05F0EDB"/>
    <w:multiLevelType w:val="hybridMultilevel"/>
    <w:tmpl w:val="27740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06D27BF"/>
    <w:multiLevelType w:val="hybridMultilevel"/>
    <w:tmpl w:val="EC087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66A6C31"/>
    <w:multiLevelType w:val="hybridMultilevel"/>
    <w:tmpl w:val="BE22A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A9C26DA"/>
    <w:multiLevelType w:val="hybridMultilevel"/>
    <w:tmpl w:val="7C88F75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E86D1A"/>
    <w:multiLevelType w:val="hybridMultilevel"/>
    <w:tmpl w:val="844E0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4"/>
  </w:num>
  <w:num w:numId="4">
    <w:abstractNumId w:val="5"/>
  </w:num>
  <w:num w:numId="5">
    <w:abstractNumId w:val="11"/>
  </w:num>
  <w:num w:numId="6">
    <w:abstractNumId w:val="8"/>
  </w:num>
  <w:num w:numId="7">
    <w:abstractNumId w:val="10"/>
  </w:num>
  <w:num w:numId="8">
    <w:abstractNumId w:val="3"/>
  </w:num>
  <w:num w:numId="9">
    <w:abstractNumId w:val="1"/>
  </w:num>
  <w:num w:numId="10">
    <w:abstractNumId w:val="7"/>
  </w:num>
  <w:num w:numId="11">
    <w:abstractNumId w:val="0"/>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9E4"/>
    <w:rsid w:val="00023523"/>
    <w:rsid w:val="00073D39"/>
    <w:rsid w:val="00096670"/>
    <w:rsid w:val="000B0980"/>
    <w:rsid w:val="00141A3B"/>
    <w:rsid w:val="001A1507"/>
    <w:rsid w:val="001B7383"/>
    <w:rsid w:val="00201782"/>
    <w:rsid w:val="00231DF0"/>
    <w:rsid w:val="00231EDD"/>
    <w:rsid w:val="00252785"/>
    <w:rsid w:val="00263227"/>
    <w:rsid w:val="002C3A75"/>
    <w:rsid w:val="002C77C1"/>
    <w:rsid w:val="003135F3"/>
    <w:rsid w:val="00380F69"/>
    <w:rsid w:val="0044476E"/>
    <w:rsid w:val="0046392D"/>
    <w:rsid w:val="00482C0E"/>
    <w:rsid w:val="004945F2"/>
    <w:rsid w:val="004D69E2"/>
    <w:rsid w:val="0062046C"/>
    <w:rsid w:val="00635127"/>
    <w:rsid w:val="006D18D2"/>
    <w:rsid w:val="00703757"/>
    <w:rsid w:val="0075137E"/>
    <w:rsid w:val="007528FF"/>
    <w:rsid w:val="007B3960"/>
    <w:rsid w:val="007F4B23"/>
    <w:rsid w:val="00930B45"/>
    <w:rsid w:val="009D6698"/>
    <w:rsid w:val="009F46A0"/>
    <w:rsid w:val="00A02AA7"/>
    <w:rsid w:val="00A06D40"/>
    <w:rsid w:val="00A23A14"/>
    <w:rsid w:val="00A57841"/>
    <w:rsid w:val="00A64F39"/>
    <w:rsid w:val="00B0353F"/>
    <w:rsid w:val="00B07F63"/>
    <w:rsid w:val="00B37B74"/>
    <w:rsid w:val="00BA7B5A"/>
    <w:rsid w:val="00BE2C58"/>
    <w:rsid w:val="00CA49E8"/>
    <w:rsid w:val="00CF1A33"/>
    <w:rsid w:val="00CF5EAE"/>
    <w:rsid w:val="00D14DF1"/>
    <w:rsid w:val="00D216B1"/>
    <w:rsid w:val="00D477C7"/>
    <w:rsid w:val="00E34193"/>
    <w:rsid w:val="00EA1F5E"/>
    <w:rsid w:val="00F444AB"/>
    <w:rsid w:val="00F8243F"/>
    <w:rsid w:val="00F96046"/>
    <w:rsid w:val="00F969E4"/>
    <w:rsid w:val="00FB36A1"/>
    <w:rsid w:val="00FE58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E"/>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 w:type="paragraph" w:styleId="NormalWeb">
    <w:name w:val="Normal (Web)"/>
    <w:basedOn w:val="Normal"/>
    <w:uiPriority w:val="99"/>
    <w:semiHidden/>
    <w:unhideWhenUsed/>
    <w:rsid w:val="0038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96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476E"/>
  </w:style>
  <w:style w:type="paragraph" w:styleId="Heading1">
    <w:name w:val="heading 1"/>
    <w:basedOn w:val="Normal"/>
    <w:link w:val="Heading1Char"/>
    <w:uiPriority w:val="9"/>
    <w:qFormat/>
    <w:rsid w:val="00D14DF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9E4"/>
    <w:pPr>
      <w:ind w:left="720"/>
      <w:contextualSpacing/>
    </w:pPr>
  </w:style>
  <w:style w:type="character" w:styleId="Hyperlink">
    <w:name w:val="Hyperlink"/>
    <w:basedOn w:val="DefaultParagraphFont"/>
    <w:uiPriority w:val="99"/>
    <w:unhideWhenUsed/>
    <w:rsid w:val="006D18D2"/>
    <w:rPr>
      <w:color w:val="0000FF"/>
      <w:u w:val="single"/>
    </w:rPr>
  </w:style>
  <w:style w:type="table" w:styleId="TableGrid">
    <w:name w:val="Table Grid"/>
    <w:basedOn w:val="TableNormal"/>
    <w:uiPriority w:val="39"/>
    <w:rsid w:val="00EA1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F1"/>
    <w:rPr>
      <w:rFonts w:ascii="Times New Roman" w:eastAsia="Times New Roman" w:hAnsi="Times New Roman" w:cs="Times New Roman"/>
      <w:b/>
      <w:bCs/>
      <w:kern w:val="36"/>
      <w:sz w:val="48"/>
      <w:szCs w:val="48"/>
      <w:lang w:eastAsia="en-GB"/>
    </w:rPr>
  </w:style>
  <w:style w:type="paragraph" w:customStyle="1" w:styleId="publication-headerlast-changed">
    <w:name w:val="publication-header__last-changed"/>
    <w:basedOn w:val="Normal"/>
    <w:rsid w:val="00D14DF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7513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137E"/>
  </w:style>
  <w:style w:type="paragraph" w:styleId="Footer">
    <w:name w:val="footer"/>
    <w:basedOn w:val="Normal"/>
    <w:link w:val="FooterChar"/>
    <w:uiPriority w:val="99"/>
    <w:unhideWhenUsed/>
    <w:rsid w:val="007513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137E"/>
  </w:style>
  <w:style w:type="paragraph" w:styleId="NormalWeb">
    <w:name w:val="Normal (Web)"/>
    <w:basedOn w:val="Normal"/>
    <w:uiPriority w:val="99"/>
    <w:semiHidden/>
    <w:unhideWhenUsed/>
    <w:rsid w:val="00380F6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B39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16865">
      <w:bodyDiv w:val="1"/>
      <w:marLeft w:val="0"/>
      <w:marRight w:val="0"/>
      <w:marTop w:val="0"/>
      <w:marBottom w:val="0"/>
      <w:divBdr>
        <w:top w:val="none" w:sz="0" w:space="0" w:color="auto"/>
        <w:left w:val="none" w:sz="0" w:space="0" w:color="auto"/>
        <w:bottom w:val="none" w:sz="0" w:space="0" w:color="auto"/>
        <w:right w:val="none" w:sz="0" w:space="0" w:color="auto"/>
      </w:divBdr>
    </w:div>
    <w:div w:id="385646011">
      <w:bodyDiv w:val="1"/>
      <w:marLeft w:val="0"/>
      <w:marRight w:val="0"/>
      <w:marTop w:val="0"/>
      <w:marBottom w:val="0"/>
      <w:divBdr>
        <w:top w:val="none" w:sz="0" w:space="0" w:color="auto"/>
        <w:left w:val="none" w:sz="0" w:space="0" w:color="auto"/>
        <w:bottom w:val="none" w:sz="0" w:space="0" w:color="auto"/>
        <w:right w:val="none" w:sz="0" w:space="0" w:color="auto"/>
      </w:divBdr>
      <w:divsChild>
        <w:div w:id="71439969">
          <w:marLeft w:val="0"/>
          <w:marRight w:val="0"/>
          <w:marTop w:val="750"/>
          <w:marBottom w:val="0"/>
          <w:divBdr>
            <w:top w:val="none" w:sz="0" w:space="0" w:color="auto"/>
            <w:left w:val="none" w:sz="0" w:space="0" w:color="auto"/>
            <w:bottom w:val="none" w:sz="0" w:space="0" w:color="auto"/>
            <w:right w:val="none" w:sz="0" w:space="0" w:color="auto"/>
          </w:divBdr>
        </w:div>
      </w:divsChild>
    </w:div>
    <w:div w:id="468060686">
      <w:bodyDiv w:val="1"/>
      <w:marLeft w:val="0"/>
      <w:marRight w:val="0"/>
      <w:marTop w:val="0"/>
      <w:marBottom w:val="0"/>
      <w:divBdr>
        <w:top w:val="none" w:sz="0" w:space="0" w:color="auto"/>
        <w:left w:val="none" w:sz="0" w:space="0" w:color="auto"/>
        <w:bottom w:val="none" w:sz="0" w:space="0" w:color="auto"/>
        <w:right w:val="none" w:sz="0" w:space="0" w:color="auto"/>
      </w:divBdr>
    </w:div>
    <w:div w:id="625628212">
      <w:bodyDiv w:val="1"/>
      <w:marLeft w:val="0"/>
      <w:marRight w:val="0"/>
      <w:marTop w:val="0"/>
      <w:marBottom w:val="0"/>
      <w:divBdr>
        <w:top w:val="none" w:sz="0" w:space="0" w:color="auto"/>
        <w:left w:val="none" w:sz="0" w:space="0" w:color="auto"/>
        <w:bottom w:val="none" w:sz="0" w:space="0" w:color="auto"/>
        <w:right w:val="none" w:sz="0" w:space="0" w:color="auto"/>
      </w:divBdr>
      <w:divsChild>
        <w:div w:id="1172993397">
          <w:marLeft w:val="0"/>
          <w:marRight w:val="0"/>
          <w:marTop w:val="750"/>
          <w:marBottom w:val="0"/>
          <w:divBdr>
            <w:top w:val="none" w:sz="0" w:space="0" w:color="auto"/>
            <w:left w:val="none" w:sz="0" w:space="0" w:color="auto"/>
            <w:bottom w:val="none" w:sz="0" w:space="0" w:color="auto"/>
            <w:right w:val="none" w:sz="0" w:space="0" w:color="auto"/>
          </w:divBdr>
        </w:div>
      </w:divsChild>
    </w:div>
    <w:div w:id="907614178">
      <w:bodyDiv w:val="1"/>
      <w:marLeft w:val="0"/>
      <w:marRight w:val="0"/>
      <w:marTop w:val="0"/>
      <w:marBottom w:val="0"/>
      <w:divBdr>
        <w:top w:val="none" w:sz="0" w:space="0" w:color="auto"/>
        <w:left w:val="none" w:sz="0" w:space="0" w:color="auto"/>
        <w:bottom w:val="none" w:sz="0" w:space="0" w:color="auto"/>
        <w:right w:val="none" w:sz="0" w:space="0" w:color="auto"/>
      </w:divBdr>
    </w:div>
    <w:div w:id="959579090">
      <w:bodyDiv w:val="1"/>
      <w:marLeft w:val="0"/>
      <w:marRight w:val="0"/>
      <w:marTop w:val="0"/>
      <w:marBottom w:val="0"/>
      <w:divBdr>
        <w:top w:val="none" w:sz="0" w:space="0" w:color="auto"/>
        <w:left w:val="none" w:sz="0" w:space="0" w:color="auto"/>
        <w:bottom w:val="none" w:sz="0" w:space="0" w:color="auto"/>
        <w:right w:val="none" w:sz="0" w:space="0" w:color="auto"/>
      </w:divBdr>
      <w:divsChild>
        <w:div w:id="1726829725">
          <w:marLeft w:val="0"/>
          <w:marRight w:val="0"/>
          <w:marTop w:val="75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covid-19-stay-at-home-guidance/stay-at-home-guidance-for-households-with-possible-coronavirus-covid-19-infection" TargetMode="External"/><Relationship Id="rId13" Type="http://schemas.openxmlformats.org/officeDocument/2006/relationships/hyperlink" Target="https://www.gov.uk/government/publications/face-coverings-when-to-wear-one-and-how-to-make-your-own/face-coverings-when-to-wear-one-and-how-to-make-your-own"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government/publications/coronavirus-covid-19-meeting-with-others-safely-social-distancing/coronavirus-covid-19-meeting-with-others-safely-social-distancing" TargetMode="Externa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10" Type="http://schemas.openxmlformats.org/officeDocument/2006/relationships/hyperlink" Target="https://www.legislation.gov.uk/uksi/2020/1045/made" TargetMode="External"/><Relationship Id="rId4" Type="http://schemas.openxmlformats.org/officeDocument/2006/relationships/settings" Target="settings.xml"/><Relationship Id="rId9" Type="http://schemas.openxmlformats.org/officeDocument/2006/relationships/hyperlink" Target="https://www.nhs.uk/conditions/coronavirus-covid-19/testing-and-tracing/get-a-test-to-check-if-you-have-coronavirus" TargetMode="External"/><Relationship Id="rId14" Type="http://schemas.openxmlformats.org/officeDocument/2006/relationships/hyperlink" Target="https://www.gov.uk/government/publications/covid-19-stay-at-home-guidance/stay-at-home-guidance-for-households-with-possible-coronavirus-covid-19-infe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4164</TotalTime>
  <Pages>2</Pages>
  <Words>1069</Words>
  <Characters>6094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dc:creator>
  <cp:keywords/>
  <dc:description/>
  <cp:lastModifiedBy>Alastair</cp:lastModifiedBy>
  <cp:revision>8</cp:revision>
  <cp:lastPrinted>2020-03-24T09:01:00Z</cp:lastPrinted>
  <dcterms:created xsi:type="dcterms:W3CDTF">2020-05-22T10:27:00Z</dcterms:created>
  <dcterms:modified xsi:type="dcterms:W3CDTF">2021-03-05T15:09:00Z</dcterms:modified>
</cp:coreProperties>
</file>